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03" w:rsidRDefault="00751A03" w:rsidP="00751A03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2"/>
          <w:szCs w:val="32"/>
        </w:rPr>
        <w:t>临泉皖能环保电力有限公司应聘人员报名表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751A03" w:rsidTr="00751A03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751A03" w:rsidTr="00751A03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751A03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751A03" w:rsidTr="00751A03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751A03" w:rsidTr="00751A03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751A03" w:rsidTr="00751A03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751A03" w:rsidTr="00751A03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751A03" w:rsidTr="00751A03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751A03" w:rsidTr="00751A03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751A03" w:rsidTr="00751A03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751A03" w:rsidRDefault="00751A03" w:rsidP="00751A03">
      <w:pPr>
        <w:rPr>
          <w:rFonts w:hint="eastAsia"/>
        </w:rPr>
      </w:pPr>
    </w:p>
    <w:p w:rsidR="00672B4F" w:rsidRPr="00751A03" w:rsidRDefault="00751A0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672B4F" w:rsidRPr="00751A03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29" w:rsidRDefault="00C77029" w:rsidP="00751A03">
      <w:r>
        <w:separator/>
      </w:r>
    </w:p>
  </w:endnote>
  <w:endnote w:type="continuationSeparator" w:id="0">
    <w:p w:rsidR="00C77029" w:rsidRDefault="00C77029" w:rsidP="0075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29" w:rsidRDefault="00C77029" w:rsidP="00751A03">
      <w:r>
        <w:separator/>
      </w:r>
    </w:p>
  </w:footnote>
  <w:footnote w:type="continuationSeparator" w:id="0">
    <w:p w:rsidR="00C77029" w:rsidRDefault="00C77029" w:rsidP="00751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A03"/>
    <w:rsid w:val="00672B4F"/>
    <w:rsid w:val="006A07E9"/>
    <w:rsid w:val="00751A03"/>
    <w:rsid w:val="00C7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A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A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3</cp:revision>
  <dcterms:created xsi:type="dcterms:W3CDTF">2018-05-21T01:09:00Z</dcterms:created>
  <dcterms:modified xsi:type="dcterms:W3CDTF">2018-05-21T01:09:00Z</dcterms:modified>
</cp:coreProperties>
</file>