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安庆皖能中科环保电力有限公司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根据《安徽皖能环保发电有限公司子公司9月招聘公告》要求，经过报名、资格审核、测试（笔试、面试）、背景调查、会议研究等程序，现将安庆皖能中科环保电力有限公司拟录用人员名单公示如下：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08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4500"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386"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渗滤液处理</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方凯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p>
        </w:tc>
        <w:tc>
          <w:tcPr>
            <w:tcW w:w="4500"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吴优</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公示时间为：1月19日——1月30日（9:00-17:00）。在此期间，如有情况需要反映，请向安徽皖能环保发电有限公司招聘工作领导小组或安徽皖能环保发电有限公司纪委反映，联系电话：62987011、62987829。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2023年1月18日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54B0A42"/>
    <w:rsid w:val="0A51451F"/>
    <w:rsid w:val="0B5827C9"/>
    <w:rsid w:val="143A18B1"/>
    <w:rsid w:val="20931C4F"/>
    <w:rsid w:val="2EF06828"/>
    <w:rsid w:val="33774F86"/>
    <w:rsid w:val="39AB1372"/>
    <w:rsid w:val="44FF3911"/>
    <w:rsid w:val="4B8824FB"/>
    <w:rsid w:val="4BD90DA6"/>
    <w:rsid w:val="501F5922"/>
    <w:rsid w:val="53295D42"/>
    <w:rsid w:val="5749035C"/>
    <w:rsid w:val="666874E4"/>
    <w:rsid w:val="681828F1"/>
    <w:rsid w:val="77CA1F97"/>
    <w:rsid w:val="7E3106E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ScaleCrop>false</ScaleCrop>
  <LinksUpToDate>false</LinksUpToDate>
  <CharactersWithSpaces>339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苏梅</cp:lastModifiedBy>
  <dcterms:modified xsi:type="dcterms:W3CDTF">2023-01-18T05:55:53Z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CDF991AB671141A8A77A042F4F702F47</vt:lpwstr>
  </property>
</Properties>
</file>